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赣东学院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年联合培养专升本退役大学生士兵免试申请表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417"/>
        <w:gridCol w:w="244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4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退役时间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就读（毕业）院校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就读（毕业）专业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代码及名称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专业代码：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12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服役期间主要立功经历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所填经历需在附件中提供相应佐证材料</w:t>
            </w:r>
          </w:p>
        </w:tc>
      </w:tr>
    </w:tbl>
    <w:p>
      <w:pPr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>
      <w:pPr>
        <w:tabs>
          <w:tab w:val="left" w:pos="801"/>
        </w:tabs>
        <w:bidi w:val="0"/>
        <w:jc w:val="left"/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YjQ5NmIxNzkyYzkxYzkyYzBkNjU3N2IwY2MzZjEifQ=="/>
    <w:docVar w:name="KSO_WPS_MARK_KEY" w:val="1977944e-3239-4e83-a8a6-ac158d21d765"/>
  </w:docVars>
  <w:rsids>
    <w:rsidRoot w:val="000B6C8E"/>
    <w:rsid w:val="000A760F"/>
    <w:rsid w:val="000B6C8E"/>
    <w:rsid w:val="00363C98"/>
    <w:rsid w:val="00B07DF0"/>
    <w:rsid w:val="00D36DDB"/>
    <w:rsid w:val="1C894FD7"/>
    <w:rsid w:val="30F4650A"/>
    <w:rsid w:val="34223167"/>
    <w:rsid w:val="7E3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119</Words>
  <Characters>122</Characters>
  <Lines>1</Lines>
  <Paragraphs>1</Paragraphs>
  <TotalTime>3</TotalTime>
  <ScaleCrop>false</ScaleCrop>
  <LinksUpToDate>false</LinksUpToDate>
  <CharactersWithSpaces>123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2022-02-17T06:21:00Z</dcterms:created>
  <dc:creator>shendu</dc:creator>
  <cp:lastModifiedBy>qany3322</cp:lastModifiedBy>
  <dcterms:modified xsi:type="dcterms:W3CDTF">2024-02-20T00:31:16Z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DC5CFBC396F4480E995BDF04BEEA33E3</vt:lpwstr>
  </property>
</Properties>
</file>