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sz w:val="36"/>
          <w:szCs w:val="44"/>
          <w:lang w:val="en-US" w:eastAsia="zh-CN"/>
        </w:rPr>
      </w:pPr>
      <w:r>
        <w:rPr>
          <w:rFonts w:hint="eastAsia"/>
          <w:sz w:val="36"/>
          <w:szCs w:val="44"/>
          <w:lang w:val="en-US" w:eastAsia="zh-CN"/>
        </w:rPr>
        <w:t>附件2</w:t>
      </w:r>
    </w:p>
    <w:p>
      <w:pPr>
        <w:jc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赣东学院2022-2023学年优秀学生</w:t>
      </w: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骨干</w:t>
      </w:r>
    </w:p>
    <w:p>
      <w:pPr>
        <w:jc w:val="center"/>
        <w:rPr>
          <w:rFonts w:hint="eastAsia"/>
          <w:sz w:val="22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评选结果名单 (公示)</w:t>
      </w:r>
    </w:p>
    <w:p>
      <w:pPr>
        <w:rPr>
          <w:rFonts w:hint="eastAsia"/>
          <w:sz w:val="40"/>
          <w:szCs w:val="48"/>
          <w:lang w:val="en-US" w:eastAsia="zh-CN"/>
        </w:rPr>
      </w:pPr>
    </w:p>
    <w:tbl>
      <w:tblPr>
        <w:tblStyle w:val="2"/>
        <w:tblW w:w="5086" w:type="dxa"/>
        <w:tblInd w:w="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9"/>
        <w:gridCol w:w="2456"/>
        <w:gridCol w:w="18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89" w:type="dxa"/>
            <w:tcBorders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09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人文与艺术系</w:t>
            </w:r>
          </w:p>
        </w:tc>
        <w:tc>
          <w:tcPr>
            <w:tcW w:w="1811" w:type="dxa"/>
            <w:tcBorders>
              <w:left w:val="nil"/>
              <w:bottom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人文与艺术系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周剑飞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人文与艺术系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刘欣雨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人文与艺术系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陈江明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70" w:hRule="atLeast"/>
        </w:trPr>
        <w:tc>
          <w:tcPr>
            <w:tcW w:w="0" w:type="auto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人文与艺术系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张凰舒瑶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人文与艺术系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范钰洋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人文与艺术系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孙意欢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人文与艺术系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杨年朋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人文与艺术系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师已惠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人文与艺术系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许伟华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机械与电子工程系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张圣萍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机械与电子工程系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吴鑫宸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机械与电子工程系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代胜蓝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机械与电子工程系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孙家俊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机械与电子工程系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夏兰月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机械与电子工程系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王子乐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机械与电子工程系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机械与电子工程系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余文浩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机械与电子工程系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张龙华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机械与电子工程系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沈开奇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应用工程系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郭岩宏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应用工程系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姚雯轩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应用工程系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艾俊邑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应用工程系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刘骅逸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应用工程系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应用工程系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应用工程系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岳栋粱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应用工程系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聂可心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应用工程系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王子烨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应用工程系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白依兰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朱志群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郭茂威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韩庆森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罗海生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万思怡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程晓雅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李练葶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邹嘉乐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周玉洁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蒲惟婷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张嘉宜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尚婉婷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熊倩倩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陈芊宇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钱丽馨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陈培桑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林星汝</w:t>
            </w: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4YjI4ODAyMzAzNDM2OWMzNmRmYjJiMWQ4M2E1NGEifQ=="/>
    <w:docVar w:name="KSO_WPS_MARK_KEY" w:val="5c9617d4-0b15-4176-b39a-0318f9f03ce4"/>
  </w:docVars>
  <w:rsids>
    <w:rsidRoot w:val="134512C4"/>
    <w:rsid w:val="134512C4"/>
    <w:rsid w:val="56DF5F95"/>
    <w:rsid w:val="7BA85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522</Words>
  <Characters>571</Characters>
  <Lines>0</Lines>
  <Paragraphs>0</Paragraphs>
  <TotalTime>2</TotalTime>
  <ScaleCrop>false</ScaleCrop>
  <LinksUpToDate>false</LinksUpToDate>
  <CharactersWithSpaces>574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2024-01-18T04:05:00Z</dcterms:created>
  <dc:creator>静薇妹</dc:creator>
  <cp:lastModifiedBy>曾泽惠</cp:lastModifiedBy>
  <dcterms:modified xsi:type="dcterms:W3CDTF">2024-01-18T04:18:28Z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861951EEC8944C2BB7874483F151D8A9_13</vt:lpwstr>
  </property>
</Properties>
</file>