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3534"/>
        <w:gridCol w:w="1002"/>
        <w:gridCol w:w="1320"/>
        <w:gridCol w:w="1498"/>
      </w:tblGrid>
      <w:tr w14:paraId="6C60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030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CF550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2026届毕业生线下秋季校园招聘会需求明细</w:t>
            </w:r>
          </w:p>
        </w:tc>
      </w:tr>
      <w:tr w14:paraId="63AE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4093F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器材名称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BECB1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93091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41342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E7C19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总价（元）</w:t>
            </w:r>
          </w:p>
        </w:tc>
      </w:tr>
      <w:tr w14:paraId="60F8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18CAA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招聘会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舞台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E0152">
            <w:pPr>
              <w:widowControl w:val="0"/>
              <w:spacing w:after="0" w:line="240" w:lineRule="auto"/>
              <w:ind w:firstLine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m</w:t>
            </w:r>
          </w:p>
          <w:p w14:paraId="7EE05B3B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含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地毯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9E82F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E447E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CCAC3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458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9804B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招聘会背景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CCA56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3*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m桁架+超清黑白布</w:t>
            </w:r>
          </w:p>
          <w:p w14:paraId="6BB21981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含设计、安装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E8955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FA090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0FDCB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42E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9D7B7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企业目录背景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E665A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.5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m桁架+超清黑白布</w:t>
            </w:r>
          </w:p>
          <w:p w14:paraId="2E958001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含设计、安装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4FE0B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200DD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6EEF8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5B6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59989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主题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背景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6C33C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.5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m桁架+超清黑白布</w:t>
            </w:r>
          </w:p>
          <w:p w14:paraId="4943933A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含设计、安装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0CDF2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0F4F3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00586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546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5E34D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彩虹门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043B4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m宽+条幅，含安装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75266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C5C51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9DFB9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279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DF54B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指引牌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84598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不锈钢立杆+涂塑板</w:t>
            </w:r>
          </w:p>
          <w:p w14:paraId="02EB3FCD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含设计、安装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00BCF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10个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C2327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1F5E7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5BE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86A5C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招聘帐篷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90FEE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尺寸：3m*3m，标准帐篷，9成新，无污垢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6831D">
            <w:pPr>
              <w:widowControl w:val="0"/>
              <w:spacing w:after="0" w:line="240" w:lineRule="auto"/>
              <w:ind w:firstLine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200个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3D320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6EE76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F78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89A6F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帐篷门头企业介绍海报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CDAE3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尺寸：3m*0.45m，户外背胶裱展板板过哑膜，四角打扣。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含设计、安装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12FA2">
            <w:pPr>
              <w:widowControl w:val="0"/>
              <w:spacing w:after="0" w:line="240" w:lineRule="auto"/>
              <w:ind w:firstLine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150条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87227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40E0D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BFF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78089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桌椅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4DA0A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1桌2椅2凳，含安装、摆放。（桌子尺寸不小于：长1米，宽0.5，高0.8。）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2801D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200套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A3521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67556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2AA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6A8D5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企业入口提示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13FEE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40*30涂塑板+户外高清背胶</w:t>
            </w:r>
          </w:p>
          <w:p w14:paraId="5F6ADAB0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含设计、安装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D565A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2个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FB334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C47B0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31E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5A5F1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学生入口提示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9A951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40*30涂塑板+户外高清背胶</w:t>
            </w:r>
          </w:p>
          <w:p w14:paraId="294FAF63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含设计、安装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41BE8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1个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B9062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F9A4E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6F4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837E0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出口提示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5F2F6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40*30涂塑板+户外高清背胶</w:t>
            </w:r>
          </w:p>
          <w:p w14:paraId="66789D7C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含设计、安装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1AF2F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1个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AD5CA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253F1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ED7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8D15A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服务咨询台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E9F6E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150*80涂塑板+户外高清背胶</w:t>
            </w:r>
          </w:p>
          <w:p w14:paraId="0FD2FE64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含设计、安装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B9441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1个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841B4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C1BCC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9A5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93897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校内条幅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8E3ED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10m激光高清条幅，含安装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0B8D6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6条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C69C4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47C1B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969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624AB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场内条幅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7640C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10m激光高清条幅，含安装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60323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2条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76AAC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155E9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FE2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7538E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地贴指示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FE8CD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50cm*120cm，黑底背胶过哑膜，切型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73FF5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8张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21AA2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A3FB9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0EA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0EBA9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参会证及工作证制作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4457A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7*10cmPvc+挂绳，含设计、安装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138E6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150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4791C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C6631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481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06D8C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企业通讯录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2B0FD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封面250g铜版纸+内页70g双胶</w:t>
            </w:r>
          </w:p>
          <w:p w14:paraId="7D3A0469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含设计</w:t>
            </w:r>
          </w:p>
          <w:p w14:paraId="3DBF6FBC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F5538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200册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13CFE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172CD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D09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EC4A3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活动安排印刷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C27F0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A4粉色80g，含设计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18E43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100份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EEABC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9C735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0DD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2F95F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线阵音响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8E384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立式，话筒2对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1A128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1套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CA651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95B88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C00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0ECB1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布置与撤场人工费</w:t>
            </w:r>
          </w:p>
        </w:tc>
        <w:tc>
          <w:tcPr>
            <w:tcW w:w="3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96120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6-8人，提前2天布置，含运输等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581D3">
            <w:pPr>
              <w:widowControl w:val="0"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1项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EC129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73094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79B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32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2E852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共计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BDB09">
            <w:pPr>
              <w:widowControl w:val="0"/>
              <w:spacing w:after="0" w:line="24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 w14:paraId="5416C80B"/>
    <w:p w14:paraId="24DDC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jQ4OThlYWJkYWZjNzNjZTk2ZTFhYzgyNWJlMzYifQ=="/>
  </w:docVars>
  <w:rsids>
    <w:rsidRoot w:val="00000000"/>
    <w:rsid w:val="0F383E8F"/>
    <w:rsid w:val="117016A9"/>
    <w:rsid w:val="18C55472"/>
    <w:rsid w:val="195768C9"/>
    <w:rsid w:val="24F53597"/>
    <w:rsid w:val="2CF1617D"/>
    <w:rsid w:val="2FA21EAE"/>
    <w:rsid w:val="47BE6BF1"/>
    <w:rsid w:val="48616056"/>
    <w:rsid w:val="5E73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索引 8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1025</Characters>
  <Lines>0</Lines>
  <Paragraphs>0</Paragraphs>
  <TotalTime>7</TotalTime>
  <ScaleCrop>false</ScaleCrop>
  <LinksUpToDate>false</LinksUpToDate>
  <CharactersWithSpaces>1029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2024-09-24T08:06:00Z</dcterms:created>
  <dc:creator>Administrator</dc:creator>
  <cp:lastModifiedBy>吕丽丽</cp:lastModifiedBy>
  <dcterms:modified xsi:type="dcterms:W3CDTF">2025-09-30T03:59:45Z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4025BA8883C14C009195782E8F271DA7_13</vt:lpwstr>
  </property>
  <property fmtid="{D5CDD505-2E9C-101B-9397-08002B2CF9AE}" pid="4" name="KSOTemplateDocerSaveRecord">
    <vt:lpwstr>eyJoZGlkIjoiYjE1NjEwYzBkZDYxMTM5ZWRjZjJkNDRjYWU2NTIzZDQiLCJ1c2VySWQiOiIxNjg3MjI4NDMxIn0=</vt:lpwstr>
  </property>
</Properties>
</file>